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99" w:rsidRDefault="00827F99">
      <w:pPr>
        <w:pStyle w:val="Title"/>
      </w:pPr>
      <w:r>
        <w:t>NEW PROSPECTS ASSOCIATION LIMITED</w:t>
      </w:r>
    </w:p>
    <w:p w:rsidR="00827F99" w:rsidRDefault="00827F99">
      <w:pPr>
        <w:jc w:val="center"/>
        <w:rPr>
          <w:b/>
          <w:bCs/>
          <w:lang w:val="en-GB"/>
        </w:rPr>
      </w:pPr>
    </w:p>
    <w:p w:rsidR="00827F99" w:rsidRDefault="00827F99">
      <w:pPr>
        <w:jc w:val="center"/>
        <w:rPr>
          <w:b/>
          <w:bCs/>
          <w:lang w:val="en-GB"/>
        </w:rPr>
      </w:pPr>
      <w:r>
        <w:rPr>
          <w:b/>
          <w:bCs/>
          <w:lang w:val="en-GB"/>
        </w:rPr>
        <w:t>Job Description</w:t>
      </w:r>
    </w:p>
    <w:p w:rsidR="00827F99" w:rsidRDefault="00827F99">
      <w:pPr>
        <w:jc w:val="center"/>
        <w:rPr>
          <w:b/>
          <w:bCs/>
          <w:lang w:val="en-GB"/>
        </w:rPr>
      </w:pPr>
    </w:p>
    <w:p w:rsidR="00827F99" w:rsidRDefault="00827F99">
      <w:pPr>
        <w:rPr>
          <w:lang w:val="en-GB"/>
        </w:rPr>
      </w:pPr>
      <w:r>
        <w:rPr>
          <w:b/>
          <w:bCs/>
          <w:lang w:val="en-GB"/>
        </w:rPr>
        <w:t>Job Title:</w:t>
      </w:r>
      <w:r>
        <w:rPr>
          <w:b/>
          <w:bCs/>
          <w:lang w:val="en-GB"/>
        </w:rPr>
        <w:tab/>
      </w:r>
      <w:r>
        <w:rPr>
          <w:b/>
          <w:bCs/>
          <w:lang w:val="en-GB"/>
        </w:rPr>
        <w:tab/>
      </w:r>
      <w:r>
        <w:rPr>
          <w:lang w:val="en-GB"/>
        </w:rPr>
        <w:t>Support Worker</w:t>
      </w:r>
    </w:p>
    <w:p w:rsidR="00827F99" w:rsidRDefault="00827F99">
      <w:pPr>
        <w:rPr>
          <w:lang w:val="en-GB"/>
        </w:rPr>
      </w:pPr>
    </w:p>
    <w:p w:rsidR="00827F99" w:rsidRPr="00252C47" w:rsidRDefault="00827F99">
      <w:pPr>
        <w:rPr>
          <w:bCs/>
          <w:lang w:val="en-GB"/>
        </w:rPr>
      </w:pPr>
      <w:r>
        <w:rPr>
          <w:b/>
          <w:bCs/>
          <w:lang w:val="en-GB"/>
        </w:rPr>
        <w:t>Responsible to:</w:t>
      </w:r>
      <w:r>
        <w:rPr>
          <w:b/>
          <w:bCs/>
          <w:lang w:val="en-GB"/>
        </w:rPr>
        <w:tab/>
      </w:r>
      <w:r w:rsidR="00252C47" w:rsidRPr="00252C47">
        <w:rPr>
          <w:bCs/>
          <w:lang w:val="en-GB"/>
        </w:rPr>
        <w:t>Community Support Manager</w:t>
      </w:r>
    </w:p>
    <w:p w:rsidR="00252C47" w:rsidRDefault="00252C47">
      <w:pPr>
        <w:rPr>
          <w:lang w:val="en-GB"/>
        </w:rPr>
      </w:pPr>
    </w:p>
    <w:p w:rsidR="00827F99" w:rsidRDefault="00827F99">
      <w:pPr>
        <w:tabs>
          <w:tab w:val="left" w:pos="2160"/>
        </w:tabs>
        <w:rPr>
          <w:rFonts w:cs="Arial"/>
        </w:rPr>
      </w:pPr>
      <w:r>
        <w:rPr>
          <w:rFonts w:cs="Arial"/>
          <w:b/>
          <w:u w:val="single"/>
        </w:rPr>
        <w:t>Association Aim:</w:t>
      </w:r>
      <w:r>
        <w:rPr>
          <w:rFonts w:cs="Arial"/>
        </w:rPr>
        <w:tab/>
        <w:t xml:space="preserve">To promote and support the enjoyment by people with learning </w:t>
      </w:r>
      <w:r>
        <w:rPr>
          <w:rFonts w:cs="Arial"/>
        </w:rPr>
        <w:tab/>
        <w:t xml:space="preserve">disabilities, of high quality services and living accommodation according </w:t>
      </w:r>
      <w:r>
        <w:rPr>
          <w:rFonts w:cs="Arial"/>
        </w:rPr>
        <w:tab/>
        <w:t>to their preferences and needs.</w:t>
      </w:r>
    </w:p>
    <w:p w:rsidR="00827F99" w:rsidRDefault="00827F99">
      <w:pPr>
        <w:ind w:left="2160" w:firstLine="60"/>
        <w:jc w:val="both"/>
        <w:rPr>
          <w:rFonts w:cs="Arial"/>
          <w:b/>
        </w:rPr>
      </w:pPr>
    </w:p>
    <w:p w:rsidR="00827F99" w:rsidRDefault="00827F99">
      <w:pPr>
        <w:rPr>
          <w:rFonts w:cs="Arial"/>
        </w:rPr>
      </w:pPr>
      <w:r>
        <w:rPr>
          <w:rFonts w:cs="Arial"/>
          <w:b/>
          <w:u w:val="single"/>
        </w:rPr>
        <w:t>Responsible for</w:t>
      </w:r>
      <w:r>
        <w:rPr>
          <w:rFonts w:cs="Arial"/>
          <w:b/>
        </w:rPr>
        <w:t>:</w:t>
      </w:r>
      <w:r>
        <w:rPr>
          <w:rFonts w:cs="Arial"/>
          <w:b/>
        </w:rPr>
        <w:tab/>
      </w:r>
      <w:r>
        <w:rPr>
          <w:rFonts w:cs="Arial"/>
        </w:rPr>
        <w:t xml:space="preserve">To enable people with learning disabilities to live  </w:t>
      </w:r>
    </w:p>
    <w:p w:rsidR="00827F99" w:rsidRDefault="00827F99">
      <w:pPr>
        <w:tabs>
          <w:tab w:val="left" w:pos="2160"/>
        </w:tabs>
        <w:rPr>
          <w:rFonts w:cs="Arial"/>
          <w:b/>
        </w:rPr>
      </w:pPr>
      <w:r>
        <w:rPr>
          <w:rFonts w:cs="Arial"/>
        </w:rPr>
        <w:tab/>
      </w:r>
      <w:proofErr w:type="gramStart"/>
      <w:r>
        <w:rPr>
          <w:rFonts w:cs="Arial"/>
        </w:rPr>
        <w:t>valued</w:t>
      </w:r>
      <w:proofErr w:type="gramEnd"/>
      <w:r>
        <w:rPr>
          <w:rFonts w:cs="Arial"/>
        </w:rPr>
        <w:t xml:space="preserve"> and fulfilled lives, providing personal care as appropriate to their </w:t>
      </w:r>
      <w:r>
        <w:rPr>
          <w:rFonts w:cs="Arial"/>
        </w:rPr>
        <w:tab/>
        <w:t xml:space="preserve">needs, and to enable each person to make full use of the opportunities </w:t>
      </w:r>
      <w:r>
        <w:rPr>
          <w:rFonts w:cs="Arial"/>
        </w:rPr>
        <w:tab/>
        <w:t>available to them in the community.</w:t>
      </w:r>
    </w:p>
    <w:p w:rsidR="00827F99" w:rsidRDefault="00827F99">
      <w:pPr>
        <w:ind w:left="2160" w:hanging="2160"/>
        <w:rPr>
          <w:lang w:val="en-GB"/>
        </w:rPr>
      </w:pPr>
    </w:p>
    <w:p w:rsidR="00827F99" w:rsidRDefault="00827F99">
      <w:pPr>
        <w:ind w:left="2160" w:hanging="2160"/>
        <w:rPr>
          <w:b/>
          <w:bCs/>
          <w:lang w:val="en-GB"/>
        </w:rPr>
      </w:pPr>
      <w:r>
        <w:rPr>
          <w:b/>
          <w:bCs/>
          <w:lang w:val="en-GB"/>
        </w:rPr>
        <w:t>Duties:</w:t>
      </w:r>
    </w:p>
    <w:p w:rsidR="00827F99" w:rsidRDefault="00827F99">
      <w:pPr>
        <w:ind w:left="2160" w:hanging="2160"/>
        <w:rPr>
          <w:b/>
          <w:bCs/>
          <w:lang w:val="en-GB"/>
        </w:rPr>
      </w:pPr>
    </w:p>
    <w:p w:rsidR="00827F99" w:rsidRDefault="00827F99">
      <w:pPr>
        <w:numPr>
          <w:ilvl w:val="0"/>
          <w:numId w:val="1"/>
        </w:numPr>
        <w:rPr>
          <w:b/>
          <w:bCs/>
          <w:lang w:val="en-GB"/>
        </w:rPr>
      </w:pPr>
      <w:r>
        <w:rPr>
          <w:lang w:val="en-GB"/>
        </w:rPr>
        <w:t>To contribute to the provision of a homely atmosphere and support people in the house to use local facilities and services</w:t>
      </w:r>
    </w:p>
    <w:p w:rsidR="00827F99" w:rsidRDefault="00827F99">
      <w:pPr>
        <w:ind w:left="360"/>
        <w:rPr>
          <w:b/>
          <w:bCs/>
          <w:lang w:val="en-GB"/>
        </w:rPr>
      </w:pPr>
    </w:p>
    <w:p w:rsidR="00827F99" w:rsidRDefault="00827F99">
      <w:pPr>
        <w:numPr>
          <w:ilvl w:val="0"/>
          <w:numId w:val="1"/>
        </w:numPr>
        <w:rPr>
          <w:b/>
          <w:bCs/>
          <w:lang w:val="en-GB"/>
        </w:rPr>
      </w:pPr>
      <w:r>
        <w:rPr>
          <w:lang w:val="en-GB"/>
        </w:rPr>
        <w:t>To assist and enable each person to achieve maximum independence and high standards in their own personal care, enabling them to undertake household tasks as appropriate</w:t>
      </w:r>
    </w:p>
    <w:p w:rsidR="00827F99" w:rsidRDefault="00827F99">
      <w:pPr>
        <w:rPr>
          <w:b/>
          <w:bCs/>
          <w:lang w:val="en-GB"/>
        </w:rPr>
      </w:pPr>
    </w:p>
    <w:p w:rsidR="00827F99" w:rsidRDefault="00827F99">
      <w:pPr>
        <w:numPr>
          <w:ilvl w:val="0"/>
          <w:numId w:val="1"/>
        </w:numPr>
        <w:rPr>
          <w:b/>
          <w:bCs/>
          <w:lang w:val="en-GB"/>
        </w:rPr>
      </w:pPr>
      <w:r>
        <w:rPr>
          <w:lang w:val="en-GB"/>
        </w:rPr>
        <w:t>To provide counselling and support to each tenant and undertake housework and other household tasks, as required</w:t>
      </w:r>
    </w:p>
    <w:p w:rsidR="00827F99" w:rsidRDefault="00827F99">
      <w:pPr>
        <w:rPr>
          <w:b/>
          <w:bCs/>
          <w:lang w:val="en-GB"/>
        </w:rPr>
      </w:pPr>
    </w:p>
    <w:p w:rsidR="00827F99" w:rsidRDefault="00827F99">
      <w:pPr>
        <w:numPr>
          <w:ilvl w:val="0"/>
          <w:numId w:val="1"/>
        </w:numPr>
        <w:rPr>
          <w:b/>
          <w:bCs/>
          <w:lang w:val="en-GB"/>
        </w:rPr>
      </w:pPr>
      <w:r>
        <w:rPr>
          <w:lang w:val="en-GB"/>
        </w:rPr>
        <w:t xml:space="preserve">Participate in planning and implementing individual care plans, acting as a </w:t>
      </w:r>
      <w:proofErr w:type="spellStart"/>
      <w:r>
        <w:rPr>
          <w:lang w:val="en-GB"/>
        </w:rPr>
        <w:t>keyworker</w:t>
      </w:r>
      <w:proofErr w:type="spellEnd"/>
      <w:r>
        <w:rPr>
          <w:lang w:val="en-GB"/>
        </w:rPr>
        <w:t>, where appropriate, in order to enhance each person’s development and independence</w:t>
      </w:r>
    </w:p>
    <w:p w:rsidR="00827F99" w:rsidRDefault="00827F99">
      <w:pPr>
        <w:rPr>
          <w:b/>
          <w:bCs/>
          <w:lang w:val="en-GB"/>
        </w:rPr>
      </w:pPr>
    </w:p>
    <w:p w:rsidR="00827F99" w:rsidRDefault="00827F99">
      <w:pPr>
        <w:numPr>
          <w:ilvl w:val="0"/>
          <w:numId w:val="1"/>
        </w:numPr>
        <w:rPr>
          <w:b/>
          <w:bCs/>
          <w:lang w:val="en-GB"/>
        </w:rPr>
      </w:pPr>
      <w:r>
        <w:rPr>
          <w:lang w:val="en-GB"/>
        </w:rPr>
        <w:t>Accompany the tenant to local amenities, which may include driving them, to assist them in tasks such as personal and household shopping, collecting medication and allowances</w:t>
      </w:r>
    </w:p>
    <w:p w:rsidR="00827F99" w:rsidRDefault="00827F99">
      <w:pPr>
        <w:rPr>
          <w:b/>
          <w:bCs/>
          <w:lang w:val="en-GB"/>
        </w:rPr>
      </w:pPr>
    </w:p>
    <w:p w:rsidR="00827F99" w:rsidRDefault="00827F99">
      <w:pPr>
        <w:numPr>
          <w:ilvl w:val="0"/>
          <w:numId w:val="1"/>
        </w:numPr>
        <w:rPr>
          <w:b/>
          <w:bCs/>
          <w:lang w:val="en-GB"/>
        </w:rPr>
      </w:pPr>
      <w:r>
        <w:rPr>
          <w:lang w:val="en-GB"/>
        </w:rPr>
        <w:t>Ensure each person’s physical, emotional and spiritual needs are met.  This includes assisting individuals to discover options, understand connecting issues, enabling them to make informed choices and assisting them in implementing those choices</w:t>
      </w:r>
    </w:p>
    <w:p w:rsidR="00827F99" w:rsidRDefault="00827F99">
      <w:pPr>
        <w:rPr>
          <w:b/>
          <w:bCs/>
          <w:lang w:val="en-GB"/>
        </w:rPr>
      </w:pPr>
    </w:p>
    <w:p w:rsidR="00827F99" w:rsidRDefault="00827F99">
      <w:pPr>
        <w:numPr>
          <w:ilvl w:val="0"/>
          <w:numId w:val="1"/>
        </w:numPr>
        <w:rPr>
          <w:lang w:val="en-GB"/>
        </w:rPr>
      </w:pPr>
      <w:r>
        <w:rPr>
          <w:lang w:val="en-GB"/>
        </w:rPr>
        <w:t>Maintain close contact with neighbours, friends and families, promoting community presence and participation</w:t>
      </w:r>
    </w:p>
    <w:p w:rsidR="00827F99" w:rsidRDefault="00827F99">
      <w:pPr>
        <w:rPr>
          <w:lang w:val="en-GB"/>
        </w:rPr>
      </w:pPr>
    </w:p>
    <w:p w:rsidR="00827F99" w:rsidRDefault="00827F99">
      <w:pPr>
        <w:numPr>
          <w:ilvl w:val="0"/>
          <w:numId w:val="1"/>
        </w:numPr>
        <w:rPr>
          <w:lang w:val="en-GB"/>
        </w:rPr>
      </w:pPr>
      <w:r>
        <w:rPr>
          <w:lang w:val="en-GB"/>
        </w:rPr>
        <w:t>Administer medication in line with the Association’s policies and procedures</w:t>
      </w:r>
    </w:p>
    <w:p w:rsidR="00827F99" w:rsidRDefault="00827F99">
      <w:pPr>
        <w:rPr>
          <w:lang w:val="en-GB"/>
        </w:rPr>
      </w:pPr>
    </w:p>
    <w:p w:rsidR="00827F99" w:rsidRDefault="00827F99">
      <w:pPr>
        <w:numPr>
          <w:ilvl w:val="0"/>
          <w:numId w:val="1"/>
        </w:numPr>
        <w:rPr>
          <w:lang w:val="en-GB"/>
        </w:rPr>
      </w:pPr>
      <w:r>
        <w:rPr>
          <w:lang w:val="en-GB"/>
        </w:rPr>
        <w:t>Adhere to standard policies and procedures, including the contingency plan, to ensure good working practices, health and safety, whilst ensuring a high standard of support and care is maintained</w:t>
      </w:r>
    </w:p>
    <w:p w:rsidR="00827F99" w:rsidRDefault="00827F99">
      <w:pPr>
        <w:rPr>
          <w:lang w:val="en-GB"/>
        </w:rPr>
      </w:pPr>
    </w:p>
    <w:p w:rsidR="00827F99" w:rsidRDefault="00827F99">
      <w:pPr>
        <w:numPr>
          <w:ilvl w:val="0"/>
          <w:numId w:val="1"/>
        </w:numPr>
        <w:rPr>
          <w:lang w:val="en-GB"/>
        </w:rPr>
      </w:pPr>
      <w:r>
        <w:rPr>
          <w:lang w:val="en-GB"/>
        </w:rPr>
        <w:t>Accompany and support people living in the house to various activities, meetings, events and holidays in order to extend a wide range of leisure experiences</w:t>
      </w:r>
    </w:p>
    <w:p w:rsidR="00827F99" w:rsidRDefault="00827F99">
      <w:pPr>
        <w:rPr>
          <w:lang w:val="en-GB"/>
        </w:rPr>
      </w:pPr>
    </w:p>
    <w:p w:rsidR="00827F99" w:rsidRDefault="00827F99">
      <w:pPr>
        <w:numPr>
          <w:ilvl w:val="0"/>
          <w:numId w:val="1"/>
        </w:numPr>
        <w:rPr>
          <w:lang w:val="en-GB"/>
        </w:rPr>
      </w:pPr>
      <w:r>
        <w:rPr>
          <w:lang w:val="en-GB"/>
        </w:rPr>
        <w:t>Record and report all messages, mishaps, accidents/incidents or other unusual occurrences and complaints, as per the Association’s policies and guidelines, for action by the senior member of staff on duty or duty manager</w:t>
      </w:r>
    </w:p>
    <w:p w:rsidR="00827F99" w:rsidRDefault="00827F99">
      <w:pPr>
        <w:rPr>
          <w:lang w:val="en-GB"/>
        </w:rPr>
      </w:pPr>
    </w:p>
    <w:p w:rsidR="00827F99" w:rsidRDefault="00827F99">
      <w:pPr>
        <w:numPr>
          <w:ilvl w:val="0"/>
          <w:numId w:val="1"/>
        </w:numPr>
        <w:rPr>
          <w:lang w:val="en-GB"/>
        </w:rPr>
      </w:pPr>
      <w:r>
        <w:rPr>
          <w:lang w:val="en-GB"/>
        </w:rPr>
        <w:lastRenderedPageBreak/>
        <w:t>To take appropriate steps to protect and safeguard electronically stored information, within the jobholders control, and ensure that such information is available to (only) authorised users on request</w:t>
      </w:r>
    </w:p>
    <w:p w:rsidR="00827F99" w:rsidRDefault="00827F99">
      <w:pPr>
        <w:rPr>
          <w:lang w:val="en-GB"/>
        </w:rPr>
      </w:pPr>
    </w:p>
    <w:p w:rsidR="00827F99" w:rsidRDefault="00827F99">
      <w:pPr>
        <w:numPr>
          <w:ilvl w:val="0"/>
          <w:numId w:val="1"/>
        </w:numPr>
        <w:rPr>
          <w:lang w:val="en-GB"/>
        </w:rPr>
      </w:pPr>
      <w:r>
        <w:rPr>
          <w:lang w:val="en-GB"/>
        </w:rPr>
        <w:t>Maintain effective communications and working relationships within the team, to ensure all relevant information is available to all staff</w:t>
      </w:r>
    </w:p>
    <w:p w:rsidR="00827F99" w:rsidRDefault="00827F99">
      <w:pPr>
        <w:rPr>
          <w:lang w:val="en-GB"/>
        </w:rPr>
      </w:pPr>
    </w:p>
    <w:p w:rsidR="00827F99" w:rsidRDefault="00827F99">
      <w:pPr>
        <w:numPr>
          <w:ilvl w:val="0"/>
          <w:numId w:val="1"/>
        </w:numPr>
        <w:rPr>
          <w:lang w:val="en-GB"/>
        </w:rPr>
      </w:pPr>
      <w:r>
        <w:rPr>
          <w:lang w:val="en-GB"/>
        </w:rPr>
        <w:t>Develop effective working relationships and co-operate with other professionals involved in meeting specific needs and preferences of individuals</w:t>
      </w:r>
    </w:p>
    <w:p w:rsidR="00827F99" w:rsidRDefault="00827F99">
      <w:pPr>
        <w:rPr>
          <w:lang w:val="en-GB"/>
        </w:rPr>
      </w:pPr>
    </w:p>
    <w:p w:rsidR="00827F99" w:rsidRDefault="00827F99">
      <w:pPr>
        <w:numPr>
          <w:ilvl w:val="0"/>
          <w:numId w:val="1"/>
        </w:numPr>
        <w:rPr>
          <w:lang w:val="en-GB"/>
        </w:rPr>
      </w:pPr>
      <w:r>
        <w:rPr>
          <w:lang w:val="en-GB"/>
        </w:rPr>
        <w:t>To participate and actively contribute to the team, working together to agreed standards, and continually look to improve the services provided by the Association</w:t>
      </w:r>
    </w:p>
    <w:p w:rsidR="00827F99" w:rsidRDefault="00827F99">
      <w:pPr>
        <w:rPr>
          <w:lang w:val="en-GB"/>
        </w:rPr>
      </w:pPr>
    </w:p>
    <w:p w:rsidR="00827F99" w:rsidRDefault="00827F99">
      <w:pPr>
        <w:numPr>
          <w:ilvl w:val="0"/>
          <w:numId w:val="1"/>
        </w:numPr>
        <w:rPr>
          <w:lang w:val="en-GB"/>
        </w:rPr>
      </w:pPr>
      <w:r>
        <w:rPr>
          <w:lang w:val="en-GB"/>
        </w:rPr>
        <w:t>Attend relevant development/training programmes as required, to gain or extend relevant knowledge, and to take responsibility for ones own personal development</w:t>
      </w:r>
    </w:p>
    <w:p w:rsidR="00B16404" w:rsidRDefault="00B16404" w:rsidP="00B16404">
      <w:pPr>
        <w:pStyle w:val="ListParagraph"/>
        <w:rPr>
          <w:lang w:val="en-GB"/>
        </w:rPr>
      </w:pPr>
    </w:p>
    <w:p w:rsidR="00B16404" w:rsidRDefault="00B16404">
      <w:pPr>
        <w:numPr>
          <w:ilvl w:val="0"/>
          <w:numId w:val="1"/>
        </w:numPr>
        <w:rPr>
          <w:lang w:val="en-GB"/>
        </w:rPr>
      </w:pPr>
      <w:r>
        <w:rPr>
          <w:lang w:val="en-GB"/>
        </w:rPr>
        <w:t>To ensure that your line manager/on call manager knows of your whereabouts through communication during each shift.</w:t>
      </w:r>
    </w:p>
    <w:p w:rsidR="007E7E58" w:rsidRDefault="007E7E58" w:rsidP="007E7E58">
      <w:pPr>
        <w:pStyle w:val="ListParagraph"/>
        <w:rPr>
          <w:lang w:val="en-GB"/>
        </w:rPr>
      </w:pPr>
    </w:p>
    <w:p w:rsidR="007E7E58" w:rsidRDefault="007E7E58">
      <w:pPr>
        <w:numPr>
          <w:ilvl w:val="0"/>
          <w:numId w:val="1"/>
        </w:numPr>
        <w:rPr>
          <w:lang w:val="en-GB"/>
        </w:rPr>
      </w:pPr>
      <w:r>
        <w:rPr>
          <w:lang w:val="en-GB"/>
        </w:rPr>
        <w:t>To attend review meetings and represent the Association, as directed by your line manager.</w:t>
      </w:r>
    </w:p>
    <w:p w:rsidR="00827F99" w:rsidRDefault="00827F99">
      <w:pPr>
        <w:rPr>
          <w:lang w:val="en-GB"/>
        </w:rPr>
      </w:pPr>
    </w:p>
    <w:p w:rsidR="00827F99" w:rsidRDefault="00827F99">
      <w:pPr>
        <w:jc w:val="center"/>
        <w:rPr>
          <w:lang w:val="en-GB"/>
        </w:rPr>
        <w:sectPr w:rsidR="00827F99">
          <w:pgSz w:w="12240" w:h="15840"/>
          <w:pgMar w:top="1440" w:right="1800" w:bottom="1440" w:left="1800" w:header="708" w:footer="708" w:gutter="0"/>
          <w:cols w:space="708"/>
          <w:docGrid w:linePitch="360"/>
        </w:sectPr>
      </w:pPr>
    </w:p>
    <w:p w:rsidR="00827F99" w:rsidRDefault="00827F99">
      <w:pPr>
        <w:pStyle w:val="Heading1"/>
      </w:pPr>
      <w:r>
        <w:lastRenderedPageBreak/>
        <w:t>NEW PROSPECTS ASSOCIATION LIMITED</w:t>
      </w:r>
    </w:p>
    <w:p w:rsidR="00827F99" w:rsidRDefault="00827F99">
      <w:pPr>
        <w:jc w:val="center"/>
        <w:rPr>
          <w:rFonts w:cs="Arial"/>
          <w:b/>
          <w:lang w:val="en-GB"/>
        </w:rPr>
      </w:pPr>
    </w:p>
    <w:p w:rsidR="00827F99" w:rsidRDefault="00827F99">
      <w:pPr>
        <w:pStyle w:val="Heading1"/>
      </w:pPr>
      <w:r>
        <w:t>Personal Specification</w:t>
      </w:r>
    </w:p>
    <w:p w:rsidR="00827F99" w:rsidRDefault="00827F99">
      <w:pPr>
        <w:rPr>
          <w:lang w:val="en-GB"/>
        </w:rPr>
      </w:pPr>
    </w:p>
    <w:p w:rsidR="00827F99" w:rsidRDefault="00827F99">
      <w:pPr>
        <w:rPr>
          <w:lang w:val="en-GB"/>
        </w:rPr>
      </w:pPr>
      <w:r>
        <w:rPr>
          <w:b/>
          <w:bCs/>
          <w:lang w:val="en-GB"/>
        </w:rPr>
        <w:t>Job Title:</w:t>
      </w:r>
      <w:r>
        <w:rPr>
          <w:lang w:val="en-GB"/>
        </w:rPr>
        <w:tab/>
        <w:t>Support Worker</w:t>
      </w:r>
    </w:p>
    <w:p w:rsidR="00827F99" w:rsidRDefault="00827F99">
      <w:pPr>
        <w:rPr>
          <w:rFonts w:cs="Arial"/>
          <w:b/>
          <w:lang w:val="en-GB"/>
        </w:rPr>
      </w:pPr>
    </w:p>
    <w:tbl>
      <w:tblPr>
        <w:tblW w:w="9990"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15"/>
        <w:gridCol w:w="3259"/>
        <w:gridCol w:w="2836"/>
        <w:gridCol w:w="1980"/>
      </w:tblGrid>
      <w:tr w:rsidR="00827F99">
        <w:tc>
          <w:tcPr>
            <w:tcW w:w="1915" w:type="dxa"/>
          </w:tcPr>
          <w:p w:rsidR="00827F99" w:rsidRDefault="00827F99">
            <w:pPr>
              <w:jc w:val="center"/>
              <w:rPr>
                <w:rFonts w:cs="Arial"/>
                <w:b/>
                <w:lang w:val="en-GB"/>
              </w:rPr>
            </w:pPr>
          </w:p>
        </w:tc>
        <w:tc>
          <w:tcPr>
            <w:tcW w:w="3259" w:type="dxa"/>
          </w:tcPr>
          <w:p w:rsidR="00827F99" w:rsidRDefault="00827F99">
            <w:pPr>
              <w:jc w:val="center"/>
              <w:rPr>
                <w:rFonts w:cs="Arial"/>
                <w:b/>
                <w:lang w:val="en-GB"/>
              </w:rPr>
            </w:pPr>
          </w:p>
          <w:p w:rsidR="00827F99" w:rsidRDefault="00827F99">
            <w:pPr>
              <w:jc w:val="center"/>
              <w:rPr>
                <w:rFonts w:cs="Arial"/>
                <w:b/>
                <w:lang w:val="en-GB"/>
              </w:rPr>
            </w:pPr>
            <w:r>
              <w:rPr>
                <w:rFonts w:cs="Arial"/>
                <w:b/>
                <w:lang w:val="en-GB"/>
              </w:rPr>
              <w:t>Essential</w:t>
            </w:r>
          </w:p>
        </w:tc>
        <w:tc>
          <w:tcPr>
            <w:tcW w:w="2836" w:type="dxa"/>
          </w:tcPr>
          <w:p w:rsidR="00827F99" w:rsidRDefault="00827F99">
            <w:pPr>
              <w:jc w:val="center"/>
              <w:rPr>
                <w:rFonts w:cs="Arial"/>
                <w:b/>
                <w:lang w:val="en-GB"/>
              </w:rPr>
            </w:pPr>
          </w:p>
          <w:p w:rsidR="00827F99" w:rsidRDefault="00827F99">
            <w:pPr>
              <w:jc w:val="center"/>
              <w:rPr>
                <w:rFonts w:cs="Arial"/>
                <w:b/>
                <w:lang w:val="en-GB"/>
              </w:rPr>
            </w:pPr>
            <w:r>
              <w:rPr>
                <w:rFonts w:cs="Arial"/>
                <w:b/>
                <w:lang w:val="en-GB"/>
              </w:rPr>
              <w:t>Desirable</w:t>
            </w:r>
          </w:p>
        </w:tc>
        <w:tc>
          <w:tcPr>
            <w:tcW w:w="1980" w:type="dxa"/>
          </w:tcPr>
          <w:p w:rsidR="00827F99" w:rsidRDefault="00827F99">
            <w:pPr>
              <w:jc w:val="center"/>
              <w:rPr>
                <w:rFonts w:cs="Arial"/>
                <w:b/>
                <w:lang w:val="en-GB"/>
              </w:rPr>
            </w:pPr>
          </w:p>
          <w:p w:rsidR="00827F99" w:rsidRDefault="00827F99">
            <w:pPr>
              <w:jc w:val="center"/>
              <w:rPr>
                <w:rFonts w:cs="Arial"/>
                <w:b/>
                <w:lang w:val="en-GB"/>
              </w:rPr>
            </w:pPr>
            <w:r>
              <w:rPr>
                <w:rFonts w:cs="Arial"/>
                <w:b/>
                <w:lang w:val="en-GB"/>
              </w:rPr>
              <w:t>Method of Assessment</w:t>
            </w:r>
          </w:p>
        </w:tc>
      </w:tr>
      <w:tr w:rsidR="00827F99">
        <w:tc>
          <w:tcPr>
            <w:tcW w:w="1915" w:type="dxa"/>
          </w:tcPr>
          <w:p w:rsidR="00827F99" w:rsidRDefault="00827F99">
            <w:pPr>
              <w:rPr>
                <w:rFonts w:cs="Arial"/>
                <w:b/>
                <w:lang w:val="en-GB"/>
              </w:rPr>
            </w:pPr>
          </w:p>
          <w:p w:rsidR="00827F99" w:rsidRDefault="00827F99">
            <w:pPr>
              <w:pStyle w:val="BodyText2"/>
            </w:pPr>
            <w:r>
              <w:t>Education and Qualifications</w:t>
            </w:r>
          </w:p>
          <w:p w:rsidR="00827F99" w:rsidRDefault="00827F99">
            <w:pPr>
              <w:rPr>
                <w:rFonts w:cs="Arial"/>
                <w:b/>
                <w:lang w:val="en-GB"/>
              </w:rPr>
            </w:pPr>
          </w:p>
        </w:tc>
        <w:tc>
          <w:tcPr>
            <w:tcW w:w="3259" w:type="dxa"/>
          </w:tcPr>
          <w:p w:rsidR="00827F99" w:rsidRDefault="00827F99">
            <w:pPr>
              <w:rPr>
                <w:rFonts w:cs="Arial"/>
                <w:lang w:val="en-GB"/>
              </w:rPr>
            </w:pPr>
          </w:p>
          <w:p w:rsidR="00827F99" w:rsidRDefault="00827F99">
            <w:pPr>
              <w:numPr>
                <w:ilvl w:val="0"/>
                <w:numId w:val="2"/>
              </w:numPr>
              <w:tabs>
                <w:tab w:val="clear" w:pos="720"/>
              </w:tabs>
              <w:ind w:left="407"/>
              <w:rPr>
                <w:rFonts w:cs="Arial"/>
                <w:lang w:val="en-GB"/>
              </w:rPr>
            </w:pPr>
            <w:r>
              <w:rPr>
                <w:rFonts w:cs="Arial"/>
                <w:lang w:val="en-GB"/>
              </w:rPr>
              <w:t>GCSE, GCE, RSA</w:t>
            </w:r>
          </w:p>
          <w:p w:rsidR="00827F99" w:rsidRDefault="00827F99">
            <w:pPr>
              <w:numPr>
                <w:ilvl w:val="0"/>
                <w:numId w:val="2"/>
              </w:numPr>
              <w:tabs>
                <w:tab w:val="clear" w:pos="720"/>
                <w:tab w:val="num" w:pos="407"/>
              </w:tabs>
              <w:ind w:left="407"/>
              <w:rPr>
                <w:rFonts w:cs="Arial"/>
                <w:lang w:val="en-GB"/>
              </w:rPr>
            </w:pPr>
            <w:r>
              <w:rPr>
                <w:rFonts w:cs="Arial"/>
                <w:lang w:val="en-GB"/>
              </w:rPr>
              <w:t>Northern Counties</w:t>
            </w:r>
          </w:p>
          <w:p w:rsidR="00827F99" w:rsidRDefault="00827F99">
            <w:pPr>
              <w:numPr>
                <w:ilvl w:val="0"/>
                <w:numId w:val="2"/>
              </w:numPr>
              <w:tabs>
                <w:tab w:val="clear" w:pos="720"/>
                <w:tab w:val="num" w:pos="407"/>
              </w:tabs>
              <w:ind w:left="407"/>
              <w:rPr>
                <w:rFonts w:cs="Arial"/>
                <w:lang w:val="en-GB"/>
              </w:rPr>
            </w:pPr>
            <w:r>
              <w:rPr>
                <w:rFonts w:cs="Arial"/>
                <w:lang w:val="en-GB"/>
              </w:rPr>
              <w:t>Basic Education</w:t>
            </w:r>
          </w:p>
        </w:tc>
        <w:tc>
          <w:tcPr>
            <w:tcW w:w="2836" w:type="dxa"/>
          </w:tcPr>
          <w:p w:rsidR="00827F99" w:rsidRDefault="00827F99">
            <w:pPr>
              <w:rPr>
                <w:rFonts w:cs="Arial"/>
                <w:lang w:val="en-GB"/>
              </w:rPr>
            </w:pPr>
          </w:p>
          <w:p w:rsidR="00827F99" w:rsidRDefault="00827F99">
            <w:pPr>
              <w:numPr>
                <w:ilvl w:val="0"/>
                <w:numId w:val="2"/>
              </w:numPr>
              <w:tabs>
                <w:tab w:val="clear" w:pos="720"/>
              </w:tabs>
              <w:ind w:left="388"/>
              <w:rPr>
                <w:rFonts w:cs="Arial"/>
                <w:lang w:val="en-GB"/>
              </w:rPr>
            </w:pPr>
            <w:r>
              <w:rPr>
                <w:rFonts w:cs="Arial"/>
                <w:lang w:val="en-GB"/>
              </w:rPr>
              <w:t>NVQ Level 2 ‘Special Needs’</w:t>
            </w:r>
          </w:p>
          <w:p w:rsidR="00827F99" w:rsidRDefault="00827F99">
            <w:pPr>
              <w:numPr>
                <w:ilvl w:val="0"/>
                <w:numId w:val="2"/>
              </w:numPr>
              <w:tabs>
                <w:tab w:val="clear" w:pos="720"/>
              </w:tabs>
              <w:ind w:left="388"/>
              <w:rPr>
                <w:rFonts w:cs="Arial"/>
                <w:lang w:val="en-GB"/>
              </w:rPr>
            </w:pPr>
            <w:r>
              <w:rPr>
                <w:rFonts w:cs="Arial"/>
                <w:lang w:val="en-GB"/>
              </w:rPr>
              <w:t>Health &amp; Safety</w:t>
            </w:r>
          </w:p>
          <w:p w:rsidR="00827F99" w:rsidRDefault="00827F99">
            <w:pPr>
              <w:numPr>
                <w:ilvl w:val="0"/>
                <w:numId w:val="2"/>
              </w:numPr>
              <w:tabs>
                <w:tab w:val="clear" w:pos="720"/>
              </w:tabs>
              <w:ind w:left="388"/>
              <w:rPr>
                <w:rFonts w:cs="Arial"/>
                <w:lang w:val="en-GB"/>
              </w:rPr>
            </w:pPr>
            <w:r>
              <w:rPr>
                <w:rFonts w:cs="Arial"/>
                <w:lang w:val="en-GB"/>
              </w:rPr>
              <w:t>First Aid</w:t>
            </w:r>
          </w:p>
          <w:p w:rsidR="00827F99" w:rsidRDefault="00827F99">
            <w:pPr>
              <w:numPr>
                <w:ilvl w:val="0"/>
                <w:numId w:val="2"/>
              </w:numPr>
              <w:tabs>
                <w:tab w:val="clear" w:pos="720"/>
              </w:tabs>
              <w:ind w:left="388"/>
              <w:rPr>
                <w:rFonts w:cs="Arial"/>
                <w:lang w:val="en-GB"/>
              </w:rPr>
            </w:pPr>
            <w:r>
              <w:rPr>
                <w:rFonts w:cs="Arial"/>
                <w:lang w:val="en-GB"/>
              </w:rPr>
              <w:t>Fire Training</w:t>
            </w:r>
          </w:p>
          <w:p w:rsidR="00827F99" w:rsidRDefault="00827F99">
            <w:pPr>
              <w:numPr>
                <w:ilvl w:val="0"/>
                <w:numId w:val="2"/>
              </w:numPr>
              <w:tabs>
                <w:tab w:val="clear" w:pos="720"/>
              </w:tabs>
              <w:ind w:left="388"/>
              <w:rPr>
                <w:rFonts w:cs="Arial"/>
                <w:lang w:val="en-GB"/>
              </w:rPr>
            </w:pPr>
            <w:r>
              <w:rPr>
                <w:rFonts w:cs="Arial"/>
                <w:lang w:val="en-GB"/>
              </w:rPr>
              <w:t>Food Hygiene</w:t>
            </w:r>
          </w:p>
        </w:tc>
        <w:tc>
          <w:tcPr>
            <w:tcW w:w="1980" w:type="dxa"/>
          </w:tcPr>
          <w:p w:rsidR="00827F99" w:rsidRDefault="00827F99">
            <w:pPr>
              <w:rPr>
                <w:rFonts w:cs="Arial"/>
                <w:lang w:val="en-GB"/>
              </w:rPr>
            </w:pPr>
          </w:p>
          <w:p w:rsidR="00827F99" w:rsidRDefault="00827F99">
            <w:pPr>
              <w:rPr>
                <w:rFonts w:cs="Arial"/>
                <w:lang w:val="en-GB"/>
              </w:rPr>
            </w:pPr>
            <w:r>
              <w:rPr>
                <w:rFonts w:cs="Arial"/>
                <w:lang w:val="en-GB"/>
              </w:rPr>
              <w:t xml:space="preserve">Application form </w:t>
            </w:r>
          </w:p>
          <w:p w:rsidR="00827F99" w:rsidRDefault="00827F99">
            <w:pPr>
              <w:rPr>
                <w:rFonts w:cs="Arial"/>
                <w:lang w:val="en-GB"/>
              </w:rPr>
            </w:pPr>
            <w:r>
              <w:rPr>
                <w:rFonts w:cs="Arial"/>
                <w:lang w:val="en-GB"/>
              </w:rPr>
              <w:t>Interview</w:t>
            </w:r>
          </w:p>
        </w:tc>
      </w:tr>
      <w:tr w:rsidR="00827F99">
        <w:tc>
          <w:tcPr>
            <w:tcW w:w="1915" w:type="dxa"/>
          </w:tcPr>
          <w:p w:rsidR="00827F99" w:rsidRDefault="00827F99">
            <w:pPr>
              <w:rPr>
                <w:rFonts w:cs="Arial"/>
                <w:b/>
                <w:lang w:val="en-GB"/>
              </w:rPr>
            </w:pPr>
          </w:p>
          <w:p w:rsidR="00827F99" w:rsidRDefault="00827F99">
            <w:pPr>
              <w:rPr>
                <w:rFonts w:cs="Arial"/>
                <w:b/>
                <w:lang w:val="en-GB"/>
              </w:rPr>
            </w:pPr>
            <w:r>
              <w:rPr>
                <w:rFonts w:cs="Arial"/>
                <w:b/>
                <w:lang w:val="en-GB"/>
              </w:rPr>
              <w:t>Experience</w:t>
            </w:r>
          </w:p>
          <w:p w:rsidR="00827F99" w:rsidRDefault="00827F99">
            <w:pPr>
              <w:rPr>
                <w:rFonts w:cs="Arial"/>
                <w:b/>
                <w:lang w:val="en-GB"/>
              </w:rPr>
            </w:pPr>
          </w:p>
          <w:p w:rsidR="00827F99" w:rsidRDefault="00827F99">
            <w:pPr>
              <w:rPr>
                <w:rFonts w:cs="Arial"/>
                <w:b/>
                <w:lang w:val="en-GB"/>
              </w:rPr>
            </w:pPr>
          </w:p>
        </w:tc>
        <w:tc>
          <w:tcPr>
            <w:tcW w:w="3259" w:type="dxa"/>
          </w:tcPr>
          <w:p w:rsidR="00827F99" w:rsidRDefault="00827F99">
            <w:pPr>
              <w:ind w:left="47"/>
              <w:rPr>
                <w:rFonts w:cs="Arial"/>
                <w:lang w:val="en-GB"/>
              </w:rPr>
            </w:pPr>
          </w:p>
        </w:tc>
        <w:tc>
          <w:tcPr>
            <w:tcW w:w="2836" w:type="dxa"/>
          </w:tcPr>
          <w:p w:rsidR="00827F99" w:rsidRDefault="00827F99">
            <w:pPr>
              <w:rPr>
                <w:rFonts w:cs="Arial"/>
                <w:lang w:val="en-GB"/>
              </w:rPr>
            </w:pPr>
          </w:p>
          <w:p w:rsidR="00827F99" w:rsidRDefault="00827F99">
            <w:pPr>
              <w:numPr>
                <w:ilvl w:val="0"/>
                <w:numId w:val="3"/>
              </w:numPr>
              <w:tabs>
                <w:tab w:val="clear" w:pos="720"/>
              </w:tabs>
              <w:ind w:left="407"/>
              <w:rPr>
                <w:rFonts w:cs="Arial"/>
                <w:lang w:val="en-GB"/>
              </w:rPr>
            </w:pPr>
            <w:r>
              <w:rPr>
                <w:rFonts w:cs="Arial"/>
                <w:lang w:val="en-GB"/>
              </w:rPr>
              <w:t>Working with people with learning disabilities, residential, domiciliary, day setting</w:t>
            </w:r>
          </w:p>
        </w:tc>
        <w:tc>
          <w:tcPr>
            <w:tcW w:w="1980" w:type="dxa"/>
          </w:tcPr>
          <w:p w:rsidR="00827F99" w:rsidRDefault="00827F99">
            <w:pPr>
              <w:rPr>
                <w:rFonts w:cs="Arial"/>
                <w:lang w:val="en-GB"/>
              </w:rPr>
            </w:pPr>
          </w:p>
          <w:p w:rsidR="00827F99" w:rsidRDefault="00827F99">
            <w:pPr>
              <w:rPr>
                <w:rFonts w:cs="Arial"/>
                <w:lang w:val="en-GB"/>
              </w:rPr>
            </w:pPr>
            <w:r>
              <w:rPr>
                <w:rFonts w:cs="Arial"/>
                <w:lang w:val="en-GB"/>
              </w:rPr>
              <w:t>Application form</w:t>
            </w:r>
          </w:p>
        </w:tc>
      </w:tr>
      <w:tr w:rsidR="00827F99">
        <w:tc>
          <w:tcPr>
            <w:tcW w:w="1915" w:type="dxa"/>
          </w:tcPr>
          <w:p w:rsidR="00827F99" w:rsidRDefault="00827F99">
            <w:pPr>
              <w:rPr>
                <w:rFonts w:cs="Arial"/>
                <w:b/>
                <w:lang w:val="en-GB"/>
              </w:rPr>
            </w:pPr>
          </w:p>
          <w:p w:rsidR="00827F99" w:rsidRDefault="00827F99">
            <w:pPr>
              <w:rPr>
                <w:rFonts w:cs="Arial"/>
                <w:b/>
                <w:lang w:val="en-GB"/>
              </w:rPr>
            </w:pPr>
            <w:r>
              <w:rPr>
                <w:rFonts w:cs="Arial"/>
                <w:b/>
                <w:lang w:val="en-GB"/>
              </w:rPr>
              <w:t>Key Skills and Abilities</w:t>
            </w:r>
          </w:p>
          <w:p w:rsidR="00827F99" w:rsidRDefault="00827F99">
            <w:pPr>
              <w:rPr>
                <w:rFonts w:cs="Arial"/>
                <w:b/>
                <w:lang w:val="en-GB"/>
              </w:rPr>
            </w:pPr>
          </w:p>
        </w:tc>
        <w:tc>
          <w:tcPr>
            <w:tcW w:w="3259" w:type="dxa"/>
          </w:tcPr>
          <w:p w:rsidR="00827F99" w:rsidRDefault="00827F99">
            <w:pPr>
              <w:rPr>
                <w:rFonts w:cs="Arial"/>
                <w:lang w:val="en-GB"/>
              </w:rPr>
            </w:pPr>
          </w:p>
          <w:p w:rsidR="00827F99" w:rsidRDefault="00827F99">
            <w:pPr>
              <w:numPr>
                <w:ilvl w:val="0"/>
                <w:numId w:val="3"/>
              </w:numPr>
              <w:tabs>
                <w:tab w:val="clear" w:pos="720"/>
              </w:tabs>
              <w:ind w:left="407"/>
              <w:rPr>
                <w:rFonts w:cs="Arial"/>
                <w:lang w:val="en-GB"/>
              </w:rPr>
            </w:pPr>
            <w:r>
              <w:rPr>
                <w:rFonts w:cs="Arial"/>
                <w:lang w:val="en-GB"/>
              </w:rPr>
              <w:t>Observation, written and verbal communication</w:t>
            </w:r>
          </w:p>
          <w:p w:rsidR="00827F99" w:rsidRDefault="00827F99">
            <w:pPr>
              <w:numPr>
                <w:ilvl w:val="0"/>
                <w:numId w:val="3"/>
              </w:numPr>
              <w:tabs>
                <w:tab w:val="clear" w:pos="720"/>
              </w:tabs>
              <w:ind w:left="407"/>
              <w:rPr>
                <w:rFonts w:cs="Arial"/>
                <w:lang w:val="en-GB"/>
              </w:rPr>
            </w:pPr>
            <w:r>
              <w:rPr>
                <w:rFonts w:cs="Arial"/>
                <w:lang w:val="en-GB"/>
              </w:rPr>
              <w:t xml:space="preserve">Listening skills, understanding of care planning and </w:t>
            </w:r>
            <w:proofErr w:type="spellStart"/>
            <w:r>
              <w:rPr>
                <w:rFonts w:cs="Arial"/>
                <w:lang w:val="en-GB"/>
              </w:rPr>
              <w:t>keyworker</w:t>
            </w:r>
            <w:proofErr w:type="spellEnd"/>
            <w:r>
              <w:rPr>
                <w:rFonts w:cs="Arial"/>
                <w:lang w:val="en-GB"/>
              </w:rPr>
              <w:t xml:space="preserve"> role</w:t>
            </w:r>
          </w:p>
          <w:p w:rsidR="00827F99" w:rsidRDefault="00827F99">
            <w:pPr>
              <w:numPr>
                <w:ilvl w:val="0"/>
                <w:numId w:val="3"/>
              </w:numPr>
              <w:tabs>
                <w:tab w:val="clear" w:pos="720"/>
              </w:tabs>
              <w:ind w:left="407"/>
              <w:rPr>
                <w:rFonts w:cs="Arial"/>
                <w:lang w:val="en-GB"/>
              </w:rPr>
            </w:pPr>
            <w:r>
              <w:rPr>
                <w:rFonts w:cs="Arial"/>
                <w:lang w:val="en-GB"/>
              </w:rPr>
              <w:t>Interpersonal skills</w:t>
            </w:r>
          </w:p>
          <w:p w:rsidR="00827F99" w:rsidRDefault="00827F99">
            <w:pPr>
              <w:numPr>
                <w:ilvl w:val="0"/>
                <w:numId w:val="3"/>
              </w:numPr>
              <w:tabs>
                <w:tab w:val="clear" w:pos="720"/>
              </w:tabs>
              <w:ind w:left="407"/>
              <w:rPr>
                <w:rFonts w:cs="Arial"/>
                <w:lang w:val="en-GB"/>
              </w:rPr>
            </w:pPr>
            <w:r>
              <w:rPr>
                <w:rFonts w:cs="Arial"/>
                <w:lang w:val="en-GB"/>
              </w:rPr>
              <w:t>Time management</w:t>
            </w:r>
          </w:p>
          <w:p w:rsidR="00827F99" w:rsidRDefault="00827F99">
            <w:pPr>
              <w:numPr>
                <w:ilvl w:val="0"/>
                <w:numId w:val="3"/>
              </w:numPr>
              <w:tabs>
                <w:tab w:val="clear" w:pos="720"/>
              </w:tabs>
              <w:ind w:left="407"/>
              <w:rPr>
                <w:rFonts w:cs="Arial"/>
                <w:lang w:val="en-GB"/>
              </w:rPr>
            </w:pPr>
            <w:r>
              <w:rPr>
                <w:rFonts w:cs="Arial"/>
                <w:lang w:val="en-GB"/>
              </w:rPr>
              <w:t>Administration of medication</w:t>
            </w:r>
          </w:p>
          <w:p w:rsidR="00827F99" w:rsidRDefault="00827F99">
            <w:pPr>
              <w:numPr>
                <w:ilvl w:val="0"/>
                <w:numId w:val="3"/>
              </w:numPr>
              <w:tabs>
                <w:tab w:val="clear" w:pos="720"/>
              </w:tabs>
              <w:ind w:left="407"/>
              <w:rPr>
                <w:rFonts w:cs="Arial"/>
                <w:lang w:val="en-GB"/>
              </w:rPr>
            </w:pPr>
            <w:r>
              <w:rPr>
                <w:rFonts w:cs="Arial"/>
                <w:lang w:val="en-GB"/>
              </w:rPr>
              <w:t>Enabling/providing direct personal care</w:t>
            </w:r>
          </w:p>
          <w:p w:rsidR="00827F99" w:rsidRDefault="00827F99">
            <w:pPr>
              <w:numPr>
                <w:ilvl w:val="0"/>
                <w:numId w:val="3"/>
              </w:numPr>
              <w:tabs>
                <w:tab w:val="clear" w:pos="720"/>
              </w:tabs>
              <w:ind w:left="407"/>
              <w:rPr>
                <w:rFonts w:cs="Arial"/>
                <w:lang w:val="en-GB"/>
              </w:rPr>
            </w:pPr>
            <w:r>
              <w:rPr>
                <w:rFonts w:cs="Arial"/>
                <w:lang w:val="en-GB"/>
              </w:rPr>
              <w:t>Housekeeping/enabling/ assisting skills</w:t>
            </w:r>
          </w:p>
        </w:tc>
        <w:tc>
          <w:tcPr>
            <w:tcW w:w="2836" w:type="dxa"/>
          </w:tcPr>
          <w:p w:rsidR="00827F99" w:rsidRDefault="00827F99">
            <w:pPr>
              <w:rPr>
                <w:rFonts w:cs="Arial"/>
                <w:lang w:val="en-GB"/>
              </w:rPr>
            </w:pPr>
          </w:p>
          <w:p w:rsidR="00827F99" w:rsidRDefault="00827F99">
            <w:pPr>
              <w:numPr>
                <w:ilvl w:val="0"/>
                <w:numId w:val="3"/>
              </w:numPr>
              <w:tabs>
                <w:tab w:val="clear" w:pos="720"/>
              </w:tabs>
              <w:ind w:left="388"/>
              <w:rPr>
                <w:rFonts w:cs="Arial"/>
                <w:lang w:val="en-GB"/>
              </w:rPr>
            </w:pPr>
            <w:r>
              <w:rPr>
                <w:rFonts w:cs="Arial"/>
                <w:lang w:val="en-GB"/>
              </w:rPr>
              <w:t>Driving licence</w:t>
            </w: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tc>
        <w:tc>
          <w:tcPr>
            <w:tcW w:w="1980" w:type="dxa"/>
          </w:tcPr>
          <w:p w:rsidR="00827F99" w:rsidRDefault="00827F99">
            <w:pPr>
              <w:rPr>
                <w:rFonts w:cs="Arial"/>
                <w:lang w:val="en-GB"/>
              </w:rPr>
            </w:pPr>
          </w:p>
          <w:p w:rsidR="00827F99" w:rsidRDefault="00827F99">
            <w:pPr>
              <w:rPr>
                <w:rFonts w:cs="Arial"/>
                <w:lang w:val="en-GB"/>
              </w:rPr>
            </w:pPr>
            <w:r>
              <w:rPr>
                <w:rFonts w:cs="Arial"/>
                <w:lang w:val="en-GB"/>
              </w:rPr>
              <w:t>Application form</w:t>
            </w:r>
          </w:p>
          <w:p w:rsidR="00827F99" w:rsidRDefault="00827F99">
            <w:pPr>
              <w:rPr>
                <w:rFonts w:cs="Arial"/>
                <w:lang w:val="en-GB"/>
              </w:rPr>
            </w:pPr>
            <w:r>
              <w:rPr>
                <w:rFonts w:cs="Arial"/>
                <w:lang w:val="en-GB"/>
              </w:rPr>
              <w:t>Interview</w:t>
            </w:r>
          </w:p>
          <w:p w:rsidR="00827F99" w:rsidRDefault="00827F99">
            <w:pPr>
              <w:rPr>
                <w:rFonts w:cs="Arial"/>
                <w:lang w:val="en-GB"/>
              </w:rPr>
            </w:pPr>
            <w:r>
              <w:rPr>
                <w:rFonts w:cs="Arial"/>
                <w:lang w:val="en-GB"/>
              </w:rPr>
              <w:t>References</w:t>
            </w:r>
          </w:p>
        </w:tc>
      </w:tr>
      <w:tr w:rsidR="00827F99">
        <w:tc>
          <w:tcPr>
            <w:tcW w:w="1915" w:type="dxa"/>
          </w:tcPr>
          <w:p w:rsidR="00827F99" w:rsidRDefault="00827F99">
            <w:pPr>
              <w:rPr>
                <w:rFonts w:cs="Arial"/>
                <w:b/>
                <w:lang w:val="en-GB"/>
              </w:rPr>
            </w:pPr>
          </w:p>
          <w:p w:rsidR="00827F99" w:rsidRDefault="00827F99">
            <w:pPr>
              <w:rPr>
                <w:rFonts w:cs="Arial"/>
                <w:b/>
                <w:lang w:val="en-GB"/>
              </w:rPr>
            </w:pPr>
            <w:r>
              <w:rPr>
                <w:rFonts w:cs="Arial"/>
                <w:b/>
                <w:lang w:val="en-GB"/>
              </w:rPr>
              <w:t>Knowledge/ Understanding</w:t>
            </w:r>
          </w:p>
          <w:p w:rsidR="00827F99" w:rsidRDefault="00827F99">
            <w:pPr>
              <w:rPr>
                <w:rFonts w:cs="Arial"/>
                <w:b/>
                <w:lang w:val="en-GB"/>
              </w:rPr>
            </w:pPr>
          </w:p>
        </w:tc>
        <w:tc>
          <w:tcPr>
            <w:tcW w:w="3259" w:type="dxa"/>
          </w:tcPr>
          <w:p w:rsidR="00827F99" w:rsidRDefault="00827F99">
            <w:pPr>
              <w:rPr>
                <w:rFonts w:cs="Arial"/>
                <w:lang w:val="en-GB"/>
              </w:rPr>
            </w:pPr>
          </w:p>
          <w:p w:rsidR="00827F99" w:rsidRDefault="00827F99">
            <w:pPr>
              <w:numPr>
                <w:ilvl w:val="0"/>
                <w:numId w:val="4"/>
              </w:numPr>
              <w:tabs>
                <w:tab w:val="clear" w:pos="720"/>
              </w:tabs>
              <w:ind w:left="407"/>
              <w:rPr>
                <w:rFonts w:cs="Arial"/>
                <w:lang w:val="en-GB"/>
              </w:rPr>
            </w:pPr>
            <w:r>
              <w:rPr>
                <w:rFonts w:cs="Arial"/>
                <w:lang w:val="en-GB"/>
              </w:rPr>
              <w:t>Needs of people with learning disabilities</w:t>
            </w:r>
          </w:p>
          <w:p w:rsidR="00827F99" w:rsidRDefault="00827F99">
            <w:pPr>
              <w:numPr>
                <w:ilvl w:val="0"/>
                <w:numId w:val="4"/>
              </w:numPr>
              <w:tabs>
                <w:tab w:val="clear" w:pos="720"/>
              </w:tabs>
              <w:ind w:left="407"/>
              <w:rPr>
                <w:rFonts w:cs="Arial"/>
                <w:lang w:val="en-GB"/>
              </w:rPr>
            </w:pPr>
            <w:r>
              <w:rPr>
                <w:rFonts w:cs="Arial"/>
                <w:lang w:val="en-GB"/>
              </w:rPr>
              <w:t>Empowerment</w:t>
            </w:r>
          </w:p>
          <w:p w:rsidR="00827F99" w:rsidRDefault="00827F99">
            <w:pPr>
              <w:numPr>
                <w:ilvl w:val="0"/>
                <w:numId w:val="4"/>
              </w:numPr>
              <w:tabs>
                <w:tab w:val="clear" w:pos="720"/>
              </w:tabs>
              <w:ind w:left="407"/>
              <w:rPr>
                <w:rFonts w:cs="Arial"/>
                <w:lang w:val="en-GB"/>
              </w:rPr>
            </w:pPr>
            <w:r>
              <w:rPr>
                <w:rFonts w:cs="Arial"/>
                <w:lang w:val="en-GB"/>
              </w:rPr>
              <w:t>Confidentiality</w:t>
            </w:r>
          </w:p>
          <w:p w:rsidR="00827F99" w:rsidRDefault="00827F99">
            <w:pPr>
              <w:numPr>
                <w:ilvl w:val="0"/>
                <w:numId w:val="4"/>
              </w:numPr>
              <w:tabs>
                <w:tab w:val="clear" w:pos="720"/>
              </w:tabs>
              <w:ind w:left="407"/>
              <w:rPr>
                <w:rFonts w:cs="Arial"/>
                <w:lang w:val="en-GB"/>
              </w:rPr>
            </w:pPr>
            <w:r>
              <w:rPr>
                <w:rFonts w:cs="Arial"/>
                <w:lang w:val="en-GB"/>
              </w:rPr>
              <w:t>Health &amp; safety</w:t>
            </w:r>
          </w:p>
          <w:p w:rsidR="00827F99" w:rsidRDefault="00827F99">
            <w:pPr>
              <w:numPr>
                <w:ilvl w:val="0"/>
                <w:numId w:val="4"/>
              </w:numPr>
              <w:tabs>
                <w:tab w:val="clear" w:pos="720"/>
              </w:tabs>
              <w:ind w:left="407"/>
              <w:rPr>
                <w:rFonts w:cs="Arial"/>
                <w:lang w:val="en-GB"/>
              </w:rPr>
            </w:pPr>
            <w:r>
              <w:rPr>
                <w:rFonts w:cs="Arial"/>
                <w:lang w:val="en-GB"/>
              </w:rPr>
              <w:t>Equal opportunities</w:t>
            </w:r>
          </w:p>
          <w:p w:rsidR="00827F99" w:rsidRDefault="00827F99">
            <w:pPr>
              <w:numPr>
                <w:ilvl w:val="0"/>
                <w:numId w:val="4"/>
              </w:numPr>
              <w:tabs>
                <w:tab w:val="clear" w:pos="720"/>
              </w:tabs>
              <w:ind w:left="407"/>
              <w:rPr>
                <w:rFonts w:cs="Arial"/>
                <w:lang w:val="en-GB"/>
              </w:rPr>
            </w:pPr>
            <w:r>
              <w:rPr>
                <w:rFonts w:cs="Arial"/>
                <w:lang w:val="en-GB"/>
              </w:rPr>
              <w:t>Quality standards</w:t>
            </w:r>
          </w:p>
          <w:p w:rsidR="00827F99" w:rsidRDefault="00827F99">
            <w:pPr>
              <w:numPr>
                <w:ilvl w:val="0"/>
                <w:numId w:val="4"/>
              </w:numPr>
              <w:tabs>
                <w:tab w:val="clear" w:pos="720"/>
              </w:tabs>
              <w:ind w:left="407"/>
              <w:rPr>
                <w:rFonts w:cs="Arial"/>
                <w:lang w:val="en-GB"/>
              </w:rPr>
            </w:pPr>
            <w:r>
              <w:rPr>
                <w:rFonts w:cs="Arial"/>
                <w:lang w:val="en-GB"/>
              </w:rPr>
              <w:t>Leisure/community facilities</w:t>
            </w:r>
          </w:p>
          <w:p w:rsidR="00827F99" w:rsidRDefault="00827F99">
            <w:pPr>
              <w:numPr>
                <w:ilvl w:val="0"/>
                <w:numId w:val="4"/>
              </w:numPr>
              <w:tabs>
                <w:tab w:val="clear" w:pos="720"/>
              </w:tabs>
              <w:ind w:left="407"/>
              <w:rPr>
                <w:rFonts w:cs="Arial"/>
                <w:lang w:val="en-GB"/>
              </w:rPr>
            </w:pPr>
            <w:r>
              <w:rPr>
                <w:rFonts w:cs="Arial"/>
                <w:lang w:val="en-GB"/>
              </w:rPr>
              <w:t>Teamwork</w:t>
            </w:r>
          </w:p>
          <w:p w:rsidR="00827F99" w:rsidRDefault="00827F99">
            <w:pPr>
              <w:numPr>
                <w:ilvl w:val="0"/>
                <w:numId w:val="4"/>
              </w:numPr>
              <w:tabs>
                <w:tab w:val="clear" w:pos="720"/>
              </w:tabs>
              <w:ind w:left="407"/>
              <w:rPr>
                <w:rFonts w:cs="Arial"/>
                <w:lang w:val="en-GB"/>
              </w:rPr>
            </w:pPr>
            <w:r>
              <w:rPr>
                <w:rFonts w:cs="Arial"/>
                <w:lang w:val="en-GB"/>
              </w:rPr>
              <w:t>Association aims/ethos</w:t>
            </w:r>
          </w:p>
        </w:tc>
        <w:tc>
          <w:tcPr>
            <w:tcW w:w="2836" w:type="dxa"/>
          </w:tcPr>
          <w:p w:rsidR="00827F99" w:rsidRDefault="00827F99">
            <w:pPr>
              <w:rPr>
                <w:rFonts w:cs="Arial"/>
                <w:lang w:val="en-GB"/>
              </w:rPr>
            </w:pPr>
          </w:p>
          <w:p w:rsidR="00827F99" w:rsidRDefault="00827F99">
            <w:pPr>
              <w:numPr>
                <w:ilvl w:val="0"/>
                <w:numId w:val="4"/>
              </w:numPr>
              <w:tabs>
                <w:tab w:val="clear" w:pos="720"/>
              </w:tabs>
              <w:ind w:left="388"/>
              <w:rPr>
                <w:rFonts w:cs="Arial"/>
                <w:lang w:val="en-GB"/>
              </w:rPr>
            </w:pPr>
            <w:r>
              <w:rPr>
                <w:rFonts w:cs="Arial"/>
                <w:lang w:val="en-GB"/>
              </w:rPr>
              <w:t>Understanding of current legislation and current thinking</w:t>
            </w:r>
          </w:p>
          <w:p w:rsidR="00827F99" w:rsidRDefault="00827F99">
            <w:pPr>
              <w:numPr>
                <w:ilvl w:val="0"/>
                <w:numId w:val="4"/>
              </w:numPr>
              <w:tabs>
                <w:tab w:val="clear" w:pos="720"/>
              </w:tabs>
              <w:ind w:left="388"/>
              <w:rPr>
                <w:rFonts w:cs="Arial"/>
                <w:lang w:val="en-GB"/>
              </w:rPr>
            </w:pPr>
            <w:r>
              <w:rPr>
                <w:rFonts w:cs="Arial"/>
                <w:lang w:val="en-GB"/>
              </w:rPr>
              <w:t>Alternative communication systems</w:t>
            </w:r>
          </w:p>
          <w:p w:rsidR="00827F99" w:rsidRDefault="00827F99">
            <w:pPr>
              <w:numPr>
                <w:ilvl w:val="0"/>
                <w:numId w:val="4"/>
              </w:numPr>
              <w:tabs>
                <w:tab w:val="clear" w:pos="720"/>
              </w:tabs>
              <w:ind w:left="388"/>
              <w:rPr>
                <w:rFonts w:cs="Arial"/>
                <w:lang w:val="en-GB"/>
              </w:rPr>
            </w:pPr>
            <w:r>
              <w:rPr>
                <w:rFonts w:cs="Arial"/>
                <w:lang w:val="en-GB"/>
              </w:rPr>
              <w:t xml:space="preserve">Specific needs </w:t>
            </w:r>
            <w:proofErr w:type="spellStart"/>
            <w:r>
              <w:rPr>
                <w:rFonts w:cs="Arial"/>
                <w:lang w:val="en-GB"/>
              </w:rPr>
              <w:t>eg</w:t>
            </w:r>
            <w:proofErr w:type="spellEnd"/>
            <w:r>
              <w:rPr>
                <w:rFonts w:cs="Arial"/>
                <w:lang w:val="en-GB"/>
              </w:rPr>
              <w:t xml:space="preserve"> challenging behaviour, physical disability, autism, visual and hearing impairments</w:t>
            </w:r>
          </w:p>
        </w:tc>
        <w:tc>
          <w:tcPr>
            <w:tcW w:w="1980" w:type="dxa"/>
          </w:tcPr>
          <w:p w:rsidR="00827F99" w:rsidRDefault="00827F99">
            <w:pPr>
              <w:rPr>
                <w:rFonts w:cs="Arial"/>
                <w:lang w:val="en-GB"/>
              </w:rPr>
            </w:pPr>
          </w:p>
          <w:p w:rsidR="00827F99" w:rsidRDefault="00827F99">
            <w:pPr>
              <w:rPr>
                <w:rFonts w:cs="Arial"/>
                <w:lang w:val="en-GB"/>
              </w:rPr>
            </w:pPr>
            <w:r>
              <w:rPr>
                <w:rFonts w:cs="Arial"/>
                <w:lang w:val="en-GB"/>
              </w:rPr>
              <w:t>Application form</w:t>
            </w:r>
          </w:p>
          <w:p w:rsidR="00827F99" w:rsidRDefault="00827F99">
            <w:pPr>
              <w:rPr>
                <w:rFonts w:cs="Arial"/>
                <w:lang w:val="en-GB"/>
              </w:rPr>
            </w:pPr>
            <w:r>
              <w:rPr>
                <w:rFonts w:cs="Arial"/>
                <w:lang w:val="en-GB"/>
              </w:rPr>
              <w:t>Interview</w:t>
            </w:r>
          </w:p>
          <w:p w:rsidR="00827F99" w:rsidRDefault="00827F99">
            <w:pPr>
              <w:rPr>
                <w:rFonts w:cs="Arial"/>
                <w:lang w:val="en-GB"/>
              </w:rPr>
            </w:pPr>
            <w:r>
              <w:rPr>
                <w:rFonts w:cs="Arial"/>
                <w:lang w:val="en-GB"/>
              </w:rPr>
              <w:t>References</w:t>
            </w: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tc>
      </w:tr>
      <w:tr w:rsidR="00827F99">
        <w:tc>
          <w:tcPr>
            <w:tcW w:w="1915" w:type="dxa"/>
          </w:tcPr>
          <w:p w:rsidR="00827F99" w:rsidRDefault="00827F99">
            <w:pPr>
              <w:rPr>
                <w:rFonts w:cs="Arial"/>
                <w:b/>
                <w:lang w:val="en-GB"/>
              </w:rPr>
            </w:pPr>
          </w:p>
          <w:p w:rsidR="00827F99" w:rsidRDefault="00827F99">
            <w:pPr>
              <w:rPr>
                <w:rFonts w:cs="Arial"/>
                <w:b/>
                <w:lang w:val="en-GB"/>
              </w:rPr>
            </w:pPr>
            <w:r>
              <w:rPr>
                <w:rFonts w:cs="Arial"/>
                <w:b/>
                <w:lang w:val="en-GB"/>
              </w:rPr>
              <w:t>Personal Attributes</w:t>
            </w:r>
          </w:p>
          <w:p w:rsidR="00827F99" w:rsidRDefault="00827F99">
            <w:pPr>
              <w:rPr>
                <w:rFonts w:cs="Arial"/>
                <w:b/>
                <w:lang w:val="en-GB"/>
              </w:rPr>
            </w:pPr>
          </w:p>
          <w:p w:rsidR="00827F99" w:rsidRDefault="00827F99">
            <w:pPr>
              <w:rPr>
                <w:rFonts w:cs="Arial"/>
                <w:b/>
                <w:lang w:val="en-GB"/>
              </w:rPr>
            </w:pPr>
          </w:p>
          <w:p w:rsidR="00827F99" w:rsidRDefault="00827F99">
            <w:pPr>
              <w:rPr>
                <w:rFonts w:cs="Arial"/>
                <w:b/>
                <w:lang w:val="en-GB"/>
              </w:rPr>
            </w:pPr>
          </w:p>
          <w:p w:rsidR="00827F99" w:rsidRDefault="00827F99">
            <w:pPr>
              <w:rPr>
                <w:rFonts w:cs="Arial"/>
                <w:b/>
                <w:lang w:val="en-GB"/>
              </w:rPr>
            </w:pPr>
          </w:p>
          <w:p w:rsidR="00827F99" w:rsidRDefault="00827F99">
            <w:pPr>
              <w:rPr>
                <w:rFonts w:cs="Arial"/>
                <w:b/>
                <w:lang w:val="en-GB"/>
              </w:rPr>
            </w:pPr>
          </w:p>
          <w:p w:rsidR="00827F99" w:rsidRDefault="00827F99">
            <w:pPr>
              <w:rPr>
                <w:rFonts w:cs="Arial"/>
                <w:b/>
                <w:lang w:val="en-GB"/>
              </w:rPr>
            </w:pPr>
          </w:p>
          <w:p w:rsidR="00827F99" w:rsidRDefault="00827F99">
            <w:pPr>
              <w:rPr>
                <w:rFonts w:cs="Arial"/>
                <w:b/>
                <w:lang w:val="en-GB"/>
              </w:rPr>
            </w:pPr>
          </w:p>
          <w:p w:rsidR="00827F99" w:rsidRDefault="00827F99">
            <w:pPr>
              <w:rPr>
                <w:rFonts w:cs="Arial"/>
                <w:b/>
                <w:lang w:val="en-GB"/>
              </w:rPr>
            </w:pPr>
          </w:p>
        </w:tc>
        <w:tc>
          <w:tcPr>
            <w:tcW w:w="3259" w:type="dxa"/>
          </w:tcPr>
          <w:p w:rsidR="00827F99" w:rsidRDefault="00827F99">
            <w:pPr>
              <w:rPr>
                <w:rFonts w:cs="Arial"/>
                <w:lang w:val="en-GB"/>
              </w:rPr>
            </w:pPr>
          </w:p>
          <w:p w:rsidR="00827F99" w:rsidRDefault="00827F99">
            <w:pPr>
              <w:numPr>
                <w:ilvl w:val="0"/>
                <w:numId w:val="5"/>
              </w:numPr>
              <w:tabs>
                <w:tab w:val="clear" w:pos="720"/>
              </w:tabs>
              <w:ind w:left="410"/>
              <w:rPr>
                <w:rFonts w:cs="Arial"/>
                <w:lang w:val="en-GB"/>
              </w:rPr>
            </w:pPr>
            <w:r>
              <w:rPr>
                <w:rFonts w:cs="Arial"/>
                <w:lang w:val="en-GB"/>
              </w:rPr>
              <w:t>Able to use own initiative</w:t>
            </w:r>
            <w:r w:rsidR="00252C47">
              <w:rPr>
                <w:rFonts w:cs="Arial"/>
                <w:lang w:val="en-GB"/>
              </w:rPr>
              <w:t xml:space="preserve"> and work alone if necessary</w:t>
            </w:r>
          </w:p>
          <w:p w:rsidR="00827F99" w:rsidRDefault="00827F99">
            <w:pPr>
              <w:numPr>
                <w:ilvl w:val="0"/>
                <w:numId w:val="5"/>
              </w:numPr>
              <w:tabs>
                <w:tab w:val="clear" w:pos="720"/>
              </w:tabs>
              <w:ind w:left="410"/>
              <w:rPr>
                <w:rFonts w:cs="Arial"/>
                <w:lang w:val="en-GB"/>
              </w:rPr>
            </w:pPr>
            <w:r>
              <w:rPr>
                <w:rFonts w:cs="Arial"/>
                <w:lang w:val="en-GB"/>
              </w:rPr>
              <w:t>Self motivated</w:t>
            </w:r>
          </w:p>
          <w:p w:rsidR="00827F99" w:rsidRDefault="00827F99">
            <w:pPr>
              <w:numPr>
                <w:ilvl w:val="0"/>
                <w:numId w:val="5"/>
              </w:numPr>
              <w:tabs>
                <w:tab w:val="clear" w:pos="720"/>
              </w:tabs>
              <w:ind w:left="410"/>
              <w:rPr>
                <w:rFonts w:cs="Arial"/>
                <w:lang w:val="en-GB"/>
              </w:rPr>
            </w:pPr>
            <w:r>
              <w:rPr>
                <w:rFonts w:cs="Arial"/>
                <w:lang w:val="en-GB"/>
              </w:rPr>
              <w:t>Takes responsibility for own personal development</w:t>
            </w:r>
          </w:p>
          <w:p w:rsidR="00827F99" w:rsidRDefault="00827F99">
            <w:pPr>
              <w:numPr>
                <w:ilvl w:val="0"/>
                <w:numId w:val="5"/>
              </w:numPr>
              <w:tabs>
                <w:tab w:val="clear" w:pos="720"/>
              </w:tabs>
              <w:ind w:left="410"/>
              <w:rPr>
                <w:rFonts w:cs="Arial"/>
                <w:lang w:val="en-GB"/>
              </w:rPr>
            </w:pPr>
            <w:r>
              <w:rPr>
                <w:rFonts w:cs="Arial"/>
                <w:lang w:val="en-GB"/>
              </w:rPr>
              <w:t>Good role model</w:t>
            </w:r>
          </w:p>
          <w:p w:rsidR="00827F99" w:rsidRDefault="00827F99">
            <w:pPr>
              <w:numPr>
                <w:ilvl w:val="0"/>
                <w:numId w:val="5"/>
              </w:numPr>
              <w:tabs>
                <w:tab w:val="clear" w:pos="720"/>
              </w:tabs>
              <w:ind w:left="410"/>
              <w:rPr>
                <w:rFonts w:cs="Arial"/>
                <w:lang w:val="en-GB"/>
              </w:rPr>
            </w:pPr>
            <w:r>
              <w:rPr>
                <w:rFonts w:cs="Arial"/>
                <w:lang w:val="en-GB"/>
              </w:rPr>
              <w:t>Good standard of personal hygiene and appearance</w:t>
            </w:r>
          </w:p>
          <w:p w:rsidR="00827F99" w:rsidRDefault="00827F99">
            <w:pPr>
              <w:numPr>
                <w:ilvl w:val="0"/>
                <w:numId w:val="5"/>
              </w:numPr>
              <w:tabs>
                <w:tab w:val="clear" w:pos="720"/>
              </w:tabs>
              <w:ind w:left="410"/>
              <w:rPr>
                <w:rFonts w:cs="Arial"/>
                <w:lang w:val="en-GB"/>
              </w:rPr>
            </w:pPr>
            <w:r>
              <w:rPr>
                <w:rFonts w:cs="Arial"/>
                <w:lang w:val="en-GB"/>
              </w:rPr>
              <w:t>Friendly, cheerful</w:t>
            </w:r>
          </w:p>
          <w:p w:rsidR="00827F99" w:rsidRDefault="00827F99">
            <w:pPr>
              <w:numPr>
                <w:ilvl w:val="0"/>
                <w:numId w:val="5"/>
              </w:numPr>
              <w:tabs>
                <w:tab w:val="clear" w:pos="720"/>
              </w:tabs>
              <w:ind w:left="410"/>
              <w:rPr>
                <w:rFonts w:cs="Arial"/>
                <w:lang w:val="en-GB"/>
              </w:rPr>
            </w:pPr>
            <w:r>
              <w:rPr>
                <w:rFonts w:cs="Arial"/>
                <w:lang w:val="en-GB"/>
              </w:rPr>
              <w:t>A level of personal fitness to enable safe moving and assisting others</w:t>
            </w:r>
          </w:p>
          <w:p w:rsidR="00827F99" w:rsidRDefault="00827F99">
            <w:pPr>
              <w:numPr>
                <w:ilvl w:val="0"/>
                <w:numId w:val="5"/>
              </w:numPr>
              <w:tabs>
                <w:tab w:val="clear" w:pos="720"/>
              </w:tabs>
              <w:ind w:left="410"/>
              <w:rPr>
                <w:rFonts w:cs="Arial"/>
                <w:lang w:val="en-GB"/>
              </w:rPr>
            </w:pPr>
            <w:r>
              <w:rPr>
                <w:rFonts w:cs="Arial"/>
                <w:lang w:val="en-GB"/>
              </w:rPr>
              <w:t>Commitment to post and service users</w:t>
            </w:r>
          </w:p>
          <w:p w:rsidR="00827F99" w:rsidRDefault="00827F99">
            <w:pPr>
              <w:numPr>
                <w:ilvl w:val="0"/>
                <w:numId w:val="5"/>
              </w:numPr>
              <w:tabs>
                <w:tab w:val="clear" w:pos="720"/>
              </w:tabs>
              <w:ind w:left="410"/>
              <w:rPr>
                <w:rFonts w:cs="Arial"/>
                <w:lang w:val="en-GB"/>
              </w:rPr>
            </w:pPr>
            <w:r>
              <w:rPr>
                <w:rFonts w:cs="Arial"/>
                <w:lang w:val="en-GB"/>
              </w:rPr>
              <w:t>Honesty, reliability, flexibility, loyalty and stamina</w:t>
            </w:r>
          </w:p>
        </w:tc>
        <w:tc>
          <w:tcPr>
            <w:tcW w:w="2836" w:type="dxa"/>
          </w:tcPr>
          <w:p w:rsidR="00827F99" w:rsidRDefault="00827F99">
            <w:pPr>
              <w:rPr>
                <w:rFonts w:cs="Arial"/>
                <w:lang w:val="en-GB"/>
              </w:rPr>
            </w:pPr>
          </w:p>
          <w:p w:rsidR="00827F99" w:rsidRDefault="00827F99">
            <w:pPr>
              <w:numPr>
                <w:ilvl w:val="0"/>
                <w:numId w:val="5"/>
              </w:numPr>
              <w:tabs>
                <w:tab w:val="clear" w:pos="720"/>
              </w:tabs>
              <w:ind w:left="396"/>
              <w:rPr>
                <w:rFonts w:cs="Arial"/>
                <w:lang w:val="en-GB"/>
              </w:rPr>
            </w:pPr>
            <w:r>
              <w:rPr>
                <w:rFonts w:cs="Arial"/>
                <w:lang w:val="en-GB"/>
              </w:rPr>
              <w:t>Other interests/hobbies</w:t>
            </w:r>
          </w:p>
          <w:p w:rsidR="00827F99" w:rsidRDefault="00827F99">
            <w:pPr>
              <w:rPr>
                <w:rFonts w:cs="Arial"/>
                <w:lang w:val="en-GB"/>
              </w:rPr>
            </w:pPr>
          </w:p>
          <w:p w:rsidR="00827F99" w:rsidRDefault="00827F99">
            <w:pPr>
              <w:rPr>
                <w:rFonts w:cs="Arial"/>
                <w:lang w:val="en-GB"/>
              </w:rPr>
            </w:pPr>
          </w:p>
        </w:tc>
        <w:tc>
          <w:tcPr>
            <w:tcW w:w="1980" w:type="dxa"/>
          </w:tcPr>
          <w:p w:rsidR="00827F99" w:rsidRDefault="00827F99">
            <w:pPr>
              <w:rPr>
                <w:rFonts w:cs="Arial"/>
                <w:lang w:val="en-GB"/>
              </w:rPr>
            </w:pPr>
          </w:p>
          <w:p w:rsidR="00827F99" w:rsidRDefault="00827F99">
            <w:pPr>
              <w:ind w:left="72"/>
              <w:rPr>
                <w:rFonts w:cs="Arial"/>
                <w:lang w:val="en-GB"/>
              </w:rPr>
            </w:pPr>
            <w:r>
              <w:rPr>
                <w:rFonts w:cs="Arial"/>
                <w:lang w:val="en-GB"/>
              </w:rPr>
              <w:t>Informal interview</w:t>
            </w:r>
          </w:p>
          <w:p w:rsidR="00827F99" w:rsidRDefault="00827F99">
            <w:pPr>
              <w:ind w:left="72"/>
              <w:rPr>
                <w:rFonts w:cs="Arial"/>
                <w:lang w:val="en-GB"/>
              </w:rPr>
            </w:pPr>
            <w:r>
              <w:rPr>
                <w:rFonts w:cs="Arial"/>
                <w:lang w:val="en-GB"/>
              </w:rPr>
              <w:t>Formal interview</w:t>
            </w:r>
          </w:p>
          <w:p w:rsidR="00827F99" w:rsidRDefault="00827F99">
            <w:pPr>
              <w:ind w:left="72"/>
              <w:rPr>
                <w:rFonts w:cs="Arial"/>
                <w:lang w:val="en-GB"/>
              </w:rPr>
            </w:pPr>
            <w:r>
              <w:rPr>
                <w:rFonts w:cs="Arial"/>
                <w:lang w:val="en-GB"/>
              </w:rPr>
              <w:t>References</w:t>
            </w:r>
          </w:p>
          <w:p w:rsidR="00827F99" w:rsidRDefault="00827F99">
            <w:pPr>
              <w:ind w:left="72"/>
              <w:rPr>
                <w:rFonts w:cs="Arial"/>
                <w:lang w:val="en-GB"/>
              </w:rPr>
            </w:pPr>
            <w:r>
              <w:rPr>
                <w:rFonts w:cs="Arial"/>
                <w:lang w:val="en-GB"/>
              </w:rPr>
              <w:t>Application form</w:t>
            </w:r>
          </w:p>
          <w:p w:rsidR="00827F99" w:rsidRDefault="00827F99">
            <w:pPr>
              <w:ind w:left="72"/>
              <w:rPr>
                <w:rFonts w:cs="Arial"/>
                <w:lang w:val="en-GB"/>
              </w:rPr>
            </w:pPr>
            <w:r>
              <w:rPr>
                <w:rFonts w:cs="Arial"/>
                <w:lang w:val="en-GB"/>
              </w:rPr>
              <w:t>Medical clearance</w:t>
            </w:r>
          </w:p>
          <w:p w:rsidR="00827F99" w:rsidRDefault="00491A4C">
            <w:pPr>
              <w:ind w:left="72"/>
              <w:rPr>
                <w:rFonts w:cs="Arial"/>
                <w:lang w:val="en-GB"/>
              </w:rPr>
            </w:pPr>
            <w:r>
              <w:rPr>
                <w:rFonts w:cs="Arial"/>
                <w:lang w:val="en-GB"/>
              </w:rPr>
              <w:t>DBS</w:t>
            </w:r>
            <w:r w:rsidR="00827F99">
              <w:rPr>
                <w:rFonts w:cs="Arial"/>
                <w:lang w:val="en-GB"/>
              </w:rPr>
              <w:t xml:space="preserve"> Disclosure</w:t>
            </w: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p w:rsidR="00827F99" w:rsidRDefault="00827F99">
            <w:pPr>
              <w:rPr>
                <w:rFonts w:cs="Arial"/>
                <w:lang w:val="en-GB"/>
              </w:rPr>
            </w:pPr>
          </w:p>
        </w:tc>
      </w:tr>
    </w:tbl>
    <w:p w:rsidR="00827F99" w:rsidRDefault="00827F99">
      <w:pPr>
        <w:rPr>
          <w:rFonts w:cs="Arial"/>
          <w:lang w:val="en-GB"/>
        </w:rPr>
      </w:pPr>
    </w:p>
    <w:p w:rsidR="00827F99" w:rsidRDefault="00827F99">
      <w:pPr>
        <w:rPr>
          <w:rFonts w:cs="Arial"/>
          <w:lang w:val="en-GB"/>
        </w:rPr>
      </w:pPr>
    </w:p>
    <w:sectPr w:rsidR="00827F99" w:rsidSect="0097368E">
      <w:pgSz w:w="12240" w:h="15840"/>
      <w:pgMar w:top="454" w:right="1797" w:bottom="45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99" w:rsidRDefault="00827F99">
      <w:r>
        <w:separator/>
      </w:r>
    </w:p>
  </w:endnote>
  <w:endnote w:type="continuationSeparator" w:id="0">
    <w:p w:rsidR="00827F99" w:rsidRDefault="00827F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99" w:rsidRDefault="00827F99">
      <w:r>
        <w:separator/>
      </w:r>
    </w:p>
  </w:footnote>
  <w:footnote w:type="continuationSeparator" w:id="0">
    <w:p w:rsidR="00827F99" w:rsidRDefault="00827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3FC5"/>
    <w:multiLevelType w:val="hybridMultilevel"/>
    <w:tmpl w:val="552833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F4579C"/>
    <w:multiLevelType w:val="hybridMultilevel"/>
    <w:tmpl w:val="AE3E1B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FB0223"/>
    <w:multiLevelType w:val="hybridMultilevel"/>
    <w:tmpl w:val="42EA6F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B62D7F"/>
    <w:multiLevelType w:val="hybridMultilevel"/>
    <w:tmpl w:val="30A6C1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9A3941"/>
    <w:multiLevelType w:val="hybridMultilevel"/>
    <w:tmpl w:val="826C08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EE2"/>
    <w:rsid w:val="00252C47"/>
    <w:rsid w:val="00491A4C"/>
    <w:rsid w:val="00643673"/>
    <w:rsid w:val="00790B7D"/>
    <w:rsid w:val="007E7E58"/>
    <w:rsid w:val="00827F99"/>
    <w:rsid w:val="0097368E"/>
    <w:rsid w:val="00B16404"/>
    <w:rsid w:val="00BA1494"/>
    <w:rsid w:val="00CA5E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8E"/>
    <w:rPr>
      <w:rFonts w:ascii="Arial" w:hAnsi="Arial"/>
      <w:szCs w:val="24"/>
      <w:lang w:val="en-US" w:eastAsia="en-US"/>
    </w:rPr>
  </w:style>
  <w:style w:type="paragraph" w:styleId="Heading1">
    <w:name w:val="heading 1"/>
    <w:basedOn w:val="Normal"/>
    <w:next w:val="Normal"/>
    <w:qFormat/>
    <w:rsid w:val="0097368E"/>
    <w:pPr>
      <w:keepNext/>
      <w:jc w:val="center"/>
      <w:outlineLvl w:val="0"/>
    </w:pPr>
    <w:rPr>
      <w:rFonts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368E"/>
    <w:pPr>
      <w:jc w:val="center"/>
    </w:pPr>
    <w:rPr>
      <w:b/>
      <w:bCs/>
      <w:lang w:val="en-GB"/>
    </w:rPr>
  </w:style>
  <w:style w:type="paragraph" w:styleId="BodyText">
    <w:name w:val="Body Text"/>
    <w:basedOn w:val="Normal"/>
    <w:semiHidden/>
    <w:rsid w:val="0097368E"/>
    <w:pPr>
      <w:jc w:val="center"/>
    </w:pPr>
    <w:rPr>
      <w:rFonts w:cs="Arial"/>
      <w:b/>
      <w:lang w:val="en-GB"/>
    </w:rPr>
  </w:style>
  <w:style w:type="paragraph" w:styleId="BodyText2">
    <w:name w:val="Body Text 2"/>
    <w:basedOn w:val="Normal"/>
    <w:semiHidden/>
    <w:rsid w:val="0097368E"/>
    <w:rPr>
      <w:rFonts w:cs="Arial"/>
      <w:b/>
      <w:lang w:val="en-GB"/>
    </w:rPr>
  </w:style>
  <w:style w:type="paragraph" w:styleId="Header">
    <w:name w:val="header"/>
    <w:basedOn w:val="Normal"/>
    <w:semiHidden/>
    <w:rsid w:val="0097368E"/>
    <w:pPr>
      <w:tabs>
        <w:tab w:val="center" w:pos="4153"/>
        <w:tab w:val="right" w:pos="8306"/>
      </w:tabs>
    </w:pPr>
  </w:style>
  <w:style w:type="paragraph" w:styleId="Footer">
    <w:name w:val="footer"/>
    <w:basedOn w:val="Normal"/>
    <w:semiHidden/>
    <w:rsid w:val="0097368E"/>
    <w:pPr>
      <w:tabs>
        <w:tab w:val="center" w:pos="4153"/>
        <w:tab w:val="right" w:pos="8306"/>
      </w:tabs>
    </w:pPr>
  </w:style>
  <w:style w:type="paragraph" w:styleId="ListParagraph">
    <w:name w:val="List Paragraph"/>
    <w:basedOn w:val="Normal"/>
    <w:uiPriority w:val="34"/>
    <w:qFormat/>
    <w:rsid w:val="00B164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PROSPECTS ASSOCIATION LIMITED</vt:lpstr>
    </vt:vector>
  </TitlesOfParts>
  <Company>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PROSPECTS ASSOCIATION LIMITED</dc:title>
  <dc:subject/>
  <dc:creator>Sandra Anderson</dc:creator>
  <cp:keywords/>
  <dc:description/>
  <cp:lastModifiedBy>IanB</cp:lastModifiedBy>
  <cp:revision>6</cp:revision>
  <cp:lastPrinted>2007-03-05T08:14:00Z</cp:lastPrinted>
  <dcterms:created xsi:type="dcterms:W3CDTF">2010-08-04T13:04:00Z</dcterms:created>
  <dcterms:modified xsi:type="dcterms:W3CDTF">2018-09-06T10:46:00Z</dcterms:modified>
</cp:coreProperties>
</file>